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 ПОКУПКУ АВТОМАШИНЫ
</w:t>
      </w:r>
    </w:p>
    <w:p>
      <w:r>
        <w:t xml:space="preserve">ДОВЕРЕННОСТЬ
</w:t>
      </w:r>
    </w:p>
    <w:p>
      <w:r>
        <w:t xml:space="preserve">Город Москва, десятого июля тысяча девятьсот девяностого года.
</w:t>
      </w:r>
    </w:p>
    <w:p>
      <w:r>
        <w:t xml:space="preserve">Я, Касаткин Андрей  Владимирович, паспорт XXVIII-МО  N 624177,
</w:t>
      </w:r>
    </w:p>
    <w:p>
      <w:r>
        <w:t xml:space="preserve">выдан 91 о/м г. Тулы 9 января 1982 г., проживающий  в г, Туле, ул.
</w:t>
      </w:r>
    </w:p>
    <w:p>
      <w:r>
        <w:t xml:space="preserve">Цюрупы, д. 15, корп. 3, кв. 63, доверяю Касаткиной Инге Сергеевне,
</w:t>
      </w:r>
    </w:p>
    <w:p>
      <w:r>
        <w:t xml:space="preserve">проживавшей там  же,  купить в  комиссионном  магазине по  продаже
</w:t>
      </w:r>
    </w:p>
    <w:p>
      <w:r>
        <w:t xml:space="preserve">автомобилей в г. Москве автомашину любой марки,  перегнать ее в г.
</w:t>
      </w:r>
    </w:p>
    <w:p>
      <w:r>
        <w:t xml:space="preserve">Тулу, поставить указанную  автомашину на  учет в  ГАИ на  мое имя,
</w:t>
      </w:r>
    </w:p>
    <w:p>
      <w:r>
        <w:t xml:space="preserve">получить технический  паспорт и  номерные знаки.  Расписываться за
</w:t>
      </w:r>
    </w:p>
    <w:p>
      <w:r>
        <w:t xml:space="preserve">меня и  совершать  все  действия,  связанные с  выполнением  этого
</w:t>
      </w:r>
    </w:p>
    <w:p>
      <w:r>
        <w:t xml:space="preserve">поручения.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2023-10-10T09:38:25.778Z</dcterms:created>
  <dcterms:modified xsi:type="dcterms:W3CDTF">2023-10-10T09:38:25.778Z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